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464F2C" w:rsidRPr="00C03B87" w:rsidRDefault="00C03B87" w:rsidP="00464F2C">
      <w:pPr>
        <w:pStyle w:val="Normaalweb"/>
        <w:rPr>
          <w:rFonts w:ascii="Arial" w:hAnsi="Arial" w:cs="Arial"/>
          <w:b/>
          <w:color w:val="000000"/>
        </w:rPr>
      </w:pPr>
      <w:r w:rsidRPr="00C03B87">
        <w:rPr>
          <w:rFonts w:ascii="Arial" w:hAnsi="Arial" w:cs="Arial"/>
          <w:b/>
          <w:color w:val="000000"/>
        </w:rPr>
        <w:t>Bronnen Koopweerstanden</w:t>
      </w:r>
    </w:p>
    <w:p w:rsidR="00464F2C" w:rsidRDefault="00464F2C" w:rsidP="00464F2C">
      <w:pPr>
        <w:rPr>
          <w:rFonts w:ascii="Arial" w:hAnsi="Arial" w:cs="Arial"/>
          <w:color w:val="000000"/>
          <w:sz w:val="24"/>
          <w:szCs w:val="24"/>
        </w:rPr>
      </w:pPr>
    </w:p>
    <w:p w:rsidR="00C03B87" w:rsidRDefault="00C03B87" w:rsidP="00C03B87">
      <w:pPr>
        <w:pStyle w:val="Normaalweb"/>
        <w:rPr>
          <w:rFonts w:ascii="Arial" w:hAnsi="Arial" w:cs="Arial"/>
          <w:color w:val="000000"/>
        </w:rPr>
      </w:pPr>
      <w:r w:rsidRPr="00C03B87">
        <w:rPr>
          <w:rFonts w:ascii="Arial" w:hAnsi="Arial" w:cs="Arial"/>
          <w:color w:val="000000"/>
        </w:rPr>
        <w:t>Een verbale of non-verbale uitdrukking van de koopbereidheid is een koopsi</w:t>
      </w:r>
      <w:r>
        <w:rPr>
          <w:rFonts w:ascii="Arial" w:hAnsi="Arial" w:cs="Arial"/>
          <w:color w:val="000000"/>
        </w:rPr>
        <w:t>gnaal. Herken je als verkoopme</w:t>
      </w:r>
      <w:r w:rsidRPr="00C03B87">
        <w:rPr>
          <w:rFonts w:ascii="Arial" w:hAnsi="Arial" w:cs="Arial"/>
          <w:color w:val="000000"/>
        </w:rPr>
        <w:t xml:space="preserve">dewerker het signaal niet, dan zal de klant alles wat je daarna nog aan </w:t>
      </w:r>
      <w:r w:rsidRPr="00C03B87">
        <w:rPr>
          <w:rFonts w:ascii="Arial" w:hAnsi="Arial" w:cs="Arial"/>
          <w:color w:val="000000"/>
        </w:rPr>
        <w:t>tru</w:t>
      </w:r>
      <w:r>
        <w:rPr>
          <w:rFonts w:ascii="Arial" w:hAnsi="Arial" w:cs="Arial"/>
          <w:color w:val="000000"/>
        </w:rPr>
        <w:t>k</w:t>
      </w:r>
      <w:r w:rsidRPr="00C03B87">
        <w:rPr>
          <w:rFonts w:ascii="Arial" w:hAnsi="Arial" w:cs="Arial"/>
          <w:color w:val="000000"/>
        </w:rPr>
        <w:t>endozen</w:t>
      </w:r>
      <w:r w:rsidRPr="00C03B87">
        <w:rPr>
          <w:rFonts w:ascii="Arial" w:hAnsi="Arial" w:cs="Arial"/>
          <w:color w:val="000000"/>
        </w:rPr>
        <w:t xml:space="preserve"> opentrekt opdringerig vinden.</w:t>
      </w:r>
      <w:r>
        <w:rPr>
          <w:rFonts w:ascii="Arial" w:hAnsi="Arial" w:cs="Arial"/>
          <w:color w:val="000000"/>
        </w:rPr>
        <w:t xml:space="preserve"> Er ontstaat een koopweerstand.</w:t>
      </w:r>
    </w:p>
    <w:p w:rsidR="00C03B87" w:rsidRDefault="00C03B87" w:rsidP="00C03B87">
      <w:pPr>
        <w:pStyle w:val="Normaalweb"/>
        <w:rPr>
          <w:rFonts w:ascii="Arial" w:hAnsi="Arial" w:cs="Arial"/>
          <w:color w:val="000000"/>
        </w:rPr>
      </w:pPr>
    </w:p>
    <w:p w:rsidR="00C03B87" w:rsidRPr="00C03B87" w:rsidRDefault="00C03B87" w:rsidP="00C03B87">
      <w:pPr>
        <w:pStyle w:val="Normaalweb"/>
        <w:shd w:val="clear" w:color="auto" w:fill="C2D69B" w:themeFill="accent3" w:themeFillTint="99"/>
        <w:rPr>
          <w:rFonts w:ascii="Arial" w:hAnsi="Arial" w:cs="Arial"/>
          <w:b/>
          <w:color w:val="000000"/>
        </w:rPr>
      </w:pPr>
      <w:r w:rsidRPr="00C03B87">
        <w:rPr>
          <w:rFonts w:ascii="Arial" w:hAnsi="Arial" w:cs="Arial"/>
          <w:b/>
          <w:color w:val="000000"/>
        </w:rPr>
        <w:t>Waar komt de koopweerstand bij onze klanten vandaan?</w:t>
      </w:r>
    </w:p>
    <w:p w:rsidR="00C03B87" w:rsidRDefault="00C03B87" w:rsidP="00C03B87">
      <w:pPr>
        <w:pStyle w:val="Normaalweb"/>
        <w:shd w:val="clear" w:color="auto" w:fill="C2D69B" w:themeFill="accent3" w:themeFillTint="99"/>
        <w:rPr>
          <w:rFonts w:ascii="Arial" w:hAnsi="Arial" w:cs="Arial"/>
          <w:color w:val="000000"/>
        </w:rPr>
      </w:pPr>
      <w:r>
        <w:rPr>
          <w:rFonts w:ascii="Arial" w:hAnsi="Arial" w:cs="Arial"/>
          <w:color w:val="000000"/>
        </w:rPr>
        <w:t xml:space="preserve">Gewoon, omdat de klant niet wil kopen. U koopt toch ook niet als u denkt het niet nodige te hebben? Een uitzondering is natuurlijk als je koopziek </w:t>
      </w:r>
      <w:proofErr w:type="spellStart"/>
      <w:r>
        <w:rPr>
          <w:rFonts w:ascii="Arial" w:hAnsi="Arial" w:cs="Arial"/>
          <w:color w:val="000000"/>
        </w:rPr>
        <w:t>bent.Als</w:t>
      </w:r>
      <w:proofErr w:type="spellEnd"/>
      <w:r>
        <w:rPr>
          <w:rFonts w:ascii="Arial" w:hAnsi="Arial" w:cs="Arial"/>
          <w:color w:val="000000"/>
        </w:rPr>
        <w:t xml:space="preserve"> natuurlijke weerstand tegen koopimpulsen hebben we geleerd om direct in de verdediging te gaan. Vooral als we bij voorbaat het nu niet zien van het gesprek/advies.</w:t>
      </w:r>
    </w:p>
    <w:p w:rsidR="00C03B87" w:rsidRPr="00C03B87" w:rsidRDefault="00C03B87" w:rsidP="00C03B87">
      <w:pPr>
        <w:pStyle w:val="Normaalweb"/>
        <w:shd w:val="clear" w:color="auto" w:fill="C2D69B" w:themeFill="accent3" w:themeFillTint="99"/>
        <w:rPr>
          <w:rFonts w:ascii="Arial" w:hAnsi="Arial" w:cs="Arial"/>
          <w:b/>
          <w:color w:val="000000"/>
        </w:rPr>
      </w:pPr>
    </w:p>
    <w:p w:rsidR="00C03B87" w:rsidRPr="00C03B87" w:rsidRDefault="00C03B87" w:rsidP="00C03B87">
      <w:pPr>
        <w:pStyle w:val="Normaalweb"/>
        <w:rPr>
          <w:rFonts w:ascii="Arial" w:hAnsi="Arial" w:cs="Arial"/>
          <w:b/>
        </w:rPr>
      </w:pPr>
      <w:r w:rsidRPr="00C03B87">
        <w:rPr>
          <w:rFonts w:ascii="Arial" w:hAnsi="Arial" w:cs="Arial"/>
          <w:b/>
        </w:rPr>
        <w:t xml:space="preserve">Koopweerstanden </w:t>
      </w:r>
      <w:bookmarkStart w:id="0" w:name="_GoBack"/>
      <w:bookmarkEnd w:id="0"/>
      <w:r w:rsidRPr="00C03B87">
        <w:rPr>
          <w:rFonts w:ascii="Arial" w:hAnsi="Arial" w:cs="Arial"/>
          <w:b/>
        </w:rPr>
        <w:t xml:space="preserve">wegnemen </w:t>
      </w:r>
    </w:p>
    <w:p w:rsidR="00C03B87" w:rsidRPr="00C03B87" w:rsidRDefault="00C03B87" w:rsidP="00C03B87">
      <w:pPr>
        <w:pStyle w:val="Normaalweb"/>
        <w:rPr>
          <w:rFonts w:ascii="Arial" w:hAnsi="Arial" w:cs="Arial"/>
          <w:color w:val="000000"/>
        </w:rPr>
      </w:pPr>
      <w:r w:rsidRPr="00C03B87">
        <w:rPr>
          <w:rFonts w:ascii="Arial" w:hAnsi="Arial" w:cs="Arial"/>
        </w:rPr>
        <w:t>Soms merk je dat de klant nog niet overtuigd is. Dan is het waarschijnlijk te vroeg om de klant naar een beslissingsmoment toe te leiden. Blijkbaar heeft de klant koopweerstanden, ofwel tegenargumenten. Je vraagt dan de redenen waarom de klant nog twijfelt. Die redenen probeer je zo goed mogelijk weg te nemen. Hierbij toon je begrip voor de koopweerstand en probeer je dit om te buigen naar iets positiefs. Soms is de angst van de klant onterecht en leg je dat uit, soms probeer je het nadeel te camoufleren met voordelen.</w:t>
      </w:r>
    </w:p>
    <w:p w:rsidR="00C03B87" w:rsidRPr="00880AFC" w:rsidRDefault="00C03B87" w:rsidP="00464F2C">
      <w:pPr>
        <w:rPr>
          <w:rFonts w:ascii="Arial" w:hAnsi="Arial" w:cs="Arial"/>
          <w:color w:val="000000"/>
          <w:sz w:val="24"/>
          <w:szCs w:val="24"/>
        </w:rPr>
      </w:pPr>
    </w:p>
    <w:p w:rsidR="002D0A1A" w:rsidRPr="00C90CC7" w:rsidRDefault="002D0A1A">
      <w:pPr>
        <w:rPr>
          <w:rFonts w:ascii="Arial" w:hAnsi="Arial" w:cs="Arial"/>
          <w:sz w:val="24"/>
          <w:szCs w:val="24"/>
        </w:rPr>
      </w:pPr>
    </w:p>
    <w:sectPr w:rsidR="002D0A1A" w:rsidRPr="00C90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A"/>
    <w:rsid w:val="00064CFC"/>
    <w:rsid w:val="00254D10"/>
    <w:rsid w:val="002D0A1A"/>
    <w:rsid w:val="003C1454"/>
    <w:rsid w:val="00464F2C"/>
    <w:rsid w:val="00524F83"/>
    <w:rsid w:val="00880AFC"/>
    <w:rsid w:val="0094161C"/>
    <w:rsid w:val="00C03B87"/>
    <w:rsid w:val="00C90CC7"/>
    <w:rsid w:val="00CE7D33"/>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5969">
      <w:bodyDiv w:val="1"/>
      <w:marLeft w:val="0"/>
      <w:marRight w:val="0"/>
      <w:marTop w:val="0"/>
      <w:marBottom w:val="0"/>
      <w:divBdr>
        <w:top w:val="none" w:sz="0" w:space="0" w:color="auto"/>
        <w:left w:val="none" w:sz="0" w:space="0" w:color="auto"/>
        <w:bottom w:val="none" w:sz="0" w:space="0" w:color="auto"/>
        <w:right w:val="none" w:sz="0" w:space="0" w:color="auto"/>
      </w:divBdr>
    </w:div>
    <w:div w:id="337079365">
      <w:bodyDiv w:val="1"/>
      <w:marLeft w:val="0"/>
      <w:marRight w:val="0"/>
      <w:marTop w:val="0"/>
      <w:marBottom w:val="0"/>
      <w:divBdr>
        <w:top w:val="none" w:sz="0" w:space="0" w:color="auto"/>
        <w:left w:val="none" w:sz="0" w:space="0" w:color="auto"/>
        <w:bottom w:val="none" w:sz="0" w:space="0" w:color="auto"/>
        <w:right w:val="none" w:sz="0" w:space="0" w:color="auto"/>
      </w:divBdr>
    </w:div>
    <w:div w:id="752043810">
      <w:bodyDiv w:val="1"/>
      <w:marLeft w:val="0"/>
      <w:marRight w:val="0"/>
      <w:marTop w:val="0"/>
      <w:marBottom w:val="0"/>
      <w:divBdr>
        <w:top w:val="none" w:sz="0" w:space="0" w:color="auto"/>
        <w:left w:val="none" w:sz="0" w:space="0" w:color="auto"/>
        <w:bottom w:val="none" w:sz="0" w:space="0" w:color="auto"/>
        <w:right w:val="none" w:sz="0" w:space="0" w:color="auto"/>
      </w:divBdr>
    </w:div>
    <w:div w:id="760027209">
      <w:bodyDiv w:val="1"/>
      <w:marLeft w:val="0"/>
      <w:marRight w:val="0"/>
      <w:marTop w:val="0"/>
      <w:marBottom w:val="0"/>
      <w:divBdr>
        <w:top w:val="none" w:sz="0" w:space="0" w:color="auto"/>
        <w:left w:val="none" w:sz="0" w:space="0" w:color="auto"/>
        <w:bottom w:val="none" w:sz="0" w:space="0" w:color="auto"/>
        <w:right w:val="none" w:sz="0" w:space="0" w:color="auto"/>
      </w:divBdr>
    </w:div>
    <w:div w:id="821968034">
      <w:bodyDiv w:val="1"/>
      <w:marLeft w:val="0"/>
      <w:marRight w:val="0"/>
      <w:marTop w:val="0"/>
      <w:marBottom w:val="0"/>
      <w:divBdr>
        <w:top w:val="none" w:sz="0" w:space="0" w:color="auto"/>
        <w:left w:val="none" w:sz="0" w:space="0" w:color="auto"/>
        <w:bottom w:val="none" w:sz="0" w:space="0" w:color="auto"/>
        <w:right w:val="none" w:sz="0" w:space="0" w:color="auto"/>
      </w:divBdr>
    </w:div>
    <w:div w:id="927546470">
      <w:bodyDiv w:val="1"/>
      <w:marLeft w:val="0"/>
      <w:marRight w:val="0"/>
      <w:marTop w:val="0"/>
      <w:marBottom w:val="0"/>
      <w:divBdr>
        <w:top w:val="none" w:sz="0" w:space="0" w:color="auto"/>
        <w:left w:val="none" w:sz="0" w:space="0" w:color="auto"/>
        <w:bottom w:val="none" w:sz="0" w:space="0" w:color="auto"/>
        <w:right w:val="none" w:sz="0" w:space="0" w:color="auto"/>
      </w:divBdr>
    </w:div>
    <w:div w:id="995110227">
      <w:bodyDiv w:val="1"/>
      <w:marLeft w:val="0"/>
      <w:marRight w:val="0"/>
      <w:marTop w:val="0"/>
      <w:marBottom w:val="0"/>
      <w:divBdr>
        <w:top w:val="none" w:sz="0" w:space="0" w:color="auto"/>
        <w:left w:val="none" w:sz="0" w:space="0" w:color="auto"/>
        <w:bottom w:val="none" w:sz="0" w:space="0" w:color="auto"/>
        <w:right w:val="none" w:sz="0" w:space="0" w:color="auto"/>
      </w:divBdr>
    </w:div>
    <w:div w:id="1251500361">
      <w:bodyDiv w:val="1"/>
      <w:marLeft w:val="0"/>
      <w:marRight w:val="0"/>
      <w:marTop w:val="0"/>
      <w:marBottom w:val="0"/>
      <w:divBdr>
        <w:top w:val="none" w:sz="0" w:space="0" w:color="auto"/>
        <w:left w:val="none" w:sz="0" w:space="0" w:color="auto"/>
        <w:bottom w:val="none" w:sz="0" w:space="0" w:color="auto"/>
        <w:right w:val="none" w:sz="0" w:space="0" w:color="auto"/>
      </w:divBdr>
    </w:div>
    <w:div w:id="1694527539">
      <w:bodyDiv w:val="1"/>
      <w:marLeft w:val="0"/>
      <w:marRight w:val="0"/>
      <w:marTop w:val="0"/>
      <w:marBottom w:val="0"/>
      <w:divBdr>
        <w:top w:val="none" w:sz="0" w:space="0" w:color="auto"/>
        <w:left w:val="none" w:sz="0" w:space="0" w:color="auto"/>
        <w:bottom w:val="none" w:sz="0" w:space="0" w:color="auto"/>
        <w:right w:val="none" w:sz="0" w:space="0" w:color="auto"/>
      </w:divBdr>
    </w:div>
    <w:div w:id="1728261412">
      <w:bodyDiv w:val="1"/>
      <w:marLeft w:val="0"/>
      <w:marRight w:val="0"/>
      <w:marTop w:val="0"/>
      <w:marBottom w:val="0"/>
      <w:divBdr>
        <w:top w:val="none" w:sz="0" w:space="0" w:color="auto"/>
        <w:left w:val="none" w:sz="0" w:space="0" w:color="auto"/>
        <w:bottom w:val="none" w:sz="0" w:space="0" w:color="auto"/>
        <w:right w:val="none" w:sz="0" w:space="0" w:color="auto"/>
      </w:divBdr>
    </w:div>
    <w:div w:id="1811555806">
      <w:bodyDiv w:val="1"/>
      <w:marLeft w:val="0"/>
      <w:marRight w:val="0"/>
      <w:marTop w:val="0"/>
      <w:marBottom w:val="0"/>
      <w:divBdr>
        <w:top w:val="none" w:sz="0" w:space="0" w:color="auto"/>
        <w:left w:val="none" w:sz="0" w:space="0" w:color="auto"/>
        <w:bottom w:val="none" w:sz="0" w:space="0" w:color="auto"/>
        <w:right w:val="none" w:sz="0" w:space="0" w:color="auto"/>
      </w:divBdr>
    </w:div>
    <w:div w:id="20126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2017-02-21T11:50:00Z</dcterms:created>
  <dcterms:modified xsi:type="dcterms:W3CDTF">2017-02-21T11:50:00Z</dcterms:modified>
</cp:coreProperties>
</file>